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BD91B" w14:textId="77777777" w:rsidR="002C59A2" w:rsidRDefault="002C59A2" w:rsidP="002C59A2">
      <w:r>
        <w:t>Green Living Roof Warranty</w:t>
      </w:r>
    </w:p>
    <w:p w14:paraId="4EB49F4C" w14:textId="77777777" w:rsidR="002C59A2" w:rsidRDefault="002C59A2" w:rsidP="002C59A2"/>
    <w:p w14:paraId="0250132F" w14:textId="77777777" w:rsidR="002C59A2" w:rsidRDefault="002C59A2" w:rsidP="002C59A2">
      <w:r>
        <w:t>1.9.</w:t>
      </w:r>
      <w:r>
        <w:tab/>
        <w:t>Warranty on Workmanship</w:t>
      </w:r>
    </w:p>
    <w:p w14:paraId="54FCAD1E" w14:textId="77777777" w:rsidR="002C59A2" w:rsidRDefault="002C59A2" w:rsidP="002C59A2">
      <w:r>
        <w:t>1.9.1.</w:t>
      </w:r>
      <w:r>
        <w:tab/>
        <w:t>A one (1) year standard warranty on workmanship is to be provided by the installer. This does not include a plant warranty.</w:t>
      </w:r>
    </w:p>
    <w:p w14:paraId="7C8A36D5" w14:textId="77777777" w:rsidR="002C59A2" w:rsidRDefault="002C59A2" w:rsidP="002C59A2"/>
    <w:p w14:paraId="5D667F8A" w14:textId="77777777" w:rsidR="002C59A2" w:rsidRDefault="002C59A2" w:rsidP="002C59A2">
      <w:r>
        <w:t>1.10.</w:t>
      </w:r>
      <w:r>
        <w:tab/>
        <w:t>Warranty on Components</w:t>
      </w:r>
    </w:p>
    <w:p w14:paraId="4037BC35" w14:textId="464EB4DE" w:rsidR="002C59A2" w:rsidRDefault="002C59A2" w:rsidP="002C59A2">
      <w:r>
        <w:t>1.10.1.</w:t>
      </w:r>
      <w:r>
        <w:tab/>
        <w:t>GLT warrants all drain board and water retention of the GLT green living roof system will perform as specified for 2 years provided it was installed by a Certified GLT installer. All warranties are void if the installation is maintained by a non-certified installer or if the client named or other non-certified GLT person(s) attempt to service the green living roof. All and any work performed on the system has to been done by GLT or a GLT approved agent.</w:t>
      </w:r>
    </w:p>
    <w:p w14:paraId="353C0663" w14:textId="77777777" w:rsidR="002C59A2" w:rsidRDefault="002C59A2" w:rsidP="002C59A2"/>
    <w:p w14:paraId="5ACDC23B" w14:textId="0885068D" w:rsidR="002C59A2" w:rsidRDefault="002C59A2" w:rsidP="002C59A2">
      <w:r>
        <w:t>1.10.2.</w:t>
      </w:r>
      <w:r>
        <w:tab/>
        <w:t xml:space="preserve">The </w:t>
      </w:r>
      <w:proofErr w:type="gramStart"/>
      <w:r>
        <w:t>2 year</w:t>
      </w:r>
      <w:proofErr w:type="gramEnd"/>
      <w:r>
        <w:t xml:space="preserve"> warranty for the </w:t>
      </w:r>
      <w:r w:rsidRPr="002C59A2">
        <w:t xml:space="preserve">drain board and water retention </w:t>
      </w:r>
      <w:r>
        <w:t>of the GLT system states that these components will not degrade due to physical, chemical or biological processes. The labor and material cost of any warranty work is not covered in this warranty. An extended warranty is available for this portion of the system but must be used in conjunction with the GLT maintenance program performed by a GLT authorized agent.</w:t>
      </w:r>
    </w:p>
    <w:p w14:paraId="22A1291A" w14:textId="77777777" w:rsidR="002C59A2" w:rsidRDefault="002C59A2" w:rsidP="002C59A2"/>
    <w:p w14:paraId="1BB291DB" w14:textId="7259004C" w:rsidR="002C59A2" w:rsidRDefault="002C59A2" w:rsidP="002C59A2">
      <w:r>
        <w:t>1.10.3.</w:t>
      </w:r>
      <w:r>
        <w:tab/>
        <w:t>All warranties are void if a GLT maintenance agreement is not current.</w:t>
      </w:r>
    </w:p>
    <w:p w14:paraId="2C923602" w14:textId="77777777" w:rsidR="002C59A2" w:rsidRDefault="002C59A2" w:rsidP="002C59A2"/>
    <w:p w14:paraId="002EAE17" w14:textId="77777777" w:rsidR="002C59A2" w:rsidRDefault="002C59A2" w:rsidP="002C59A2">
      <w:r>
        <w:t>1.11.</w:t>
      </w:r>
      <w:r>
        <w:tab/>
        <w:t>Warranty on Vegetation</w:t>
      </w:r>
    </w:p>
    <w:p w14:paraId="19D96726" w14:textId="5B6D62D6" w:rsidR="002C59A2" w:rsidRDefault="002C59A2" w:rsidP="002C59A2">
      <w:r>
        <w:t>1.11.1.</w:t>
      </w:r>
      <w:r>
        <w:tab/>
        <w:t>A one (1) year warranty and maintenance contract for the approved vegetation shall be provided with the initial quotation for an extra cost as part of the GLT maintenance agreement. (*All vegetation warranties are voided unless an automatic low volume irrigation system is installed) This will cover all aspects of the vegetation, irrigation and system performance.  An extended warranty (including vegetation) could be available as part of the continued maintenance program and can be extended for as long as a maintenance program is purchased through an authorized representative.</w:t>
      </w:r>
    </w:p>
    <w:p w14:paraId="4456D886" w14:textId="77777777" w:rsidR="002C59A2" w:rsidRDefault="002C59A2" w:rsidP="002C59A2"/>
    <w:p w14:paraId="52BD6BF8" w14:textId="77777777" w:rsidR="002C59A2" w:rsidRDefault="002C59A2" w:rsidP="002C59A2"/>
    <w:p w14:paraId="47E3EC99" w14:textId="77777777" w:rsidR="002C59A2" w:rsidRDefault="002C59A2" w:rsidP="002C59A2"/>
    <w:p w14:paraId="0DF88BD1" w14:textId="77777777" w:rsidR="002C59A2" w:rsidRDefault="002C59A2" w:rsidP="002C59A2"/>
    <w:p w14:paraId="1318896D" w14:textId="77777777" w:rsidR="002C59A2" w:rsidRDefault="002C59A2" w:rsidP="002C59A2"/>
    <w:p w14:paraId="2F5CCC6D" w14:textId="77777777" w:rsidR="002C59A2" w:rsidRDefault="002C59A2" w:rsidP="002C59A2">
      <w:r>
        <w:t>1.12.</w:t>
      </w:r>
      <w:r>
        <w:tab/>
        <w:t>Extended Warranty and Maintenance Program</w:t>
      </w:r>
    </w:p>
    <w:p w14:paraId="161B436C" w14:textId="0E759612" w:rsidR="002C59A2" w:rsidRDefault="002C59A2" w:rsidP="002C59A2">
      <w:r>
        <w:t>1.12.1.</w:t>
      </w:r>
      <w:r>
        <w:tab/>
        <w:t>An extended warranty and maintenance program can be purchased for the GLT system.</w:t>
      </w:r>
    </w:p>
    <w:p w14:paraId="2EF64733" w14:textId="5A392C1E" w:rsidR="002C59A2" w:rsidRDefault="002C59A2" w:rsidP="002C59A2">
      <w:r>
        <w:t>1.12.2.</w:t>
      </w:r>
      <w:r>
        <w:tab/>
        <w:t>The warranty and maintenance program is available in the form of an annually renewable contract between GLT or GLT approved agent and the client. The warranty will cover all system components including plant performance provided that all maintenance has been performed by a GLT approved agent since the date of installation.</w:t>
      </w:r>
    </w:p>
    <w:p w14:paraId="39163583" w14:textId="5E5E6585" w:rsidR="006A714E" w:rsidRDefault="002C59A2" w:rsidP="002C59A2">
      <w:r>
        <w:t>1.12.3.</w:t>
      </w:r>
      <w:r>
        <w:tab/>
        <w:t xml:space="preserve">Upon completion of the </w:t>
      </w:r>
      <w:proofErr w:type="gramStart"/>
      <w:r>
        <w:t>2 year</w:t>
      </w:r>
      <w:proofErr w:type="gramEnd"/>
      <w:r>
        <w:t xml:space="preserve"> warranty on the drain board and water retention the system will retain the GLT warranty as long as a maintenance agreement is in place.</w:t>
      </w:r>
    </w:p>
    <w:p w14:paraId="240FAF18" w14:textId="77777777" w:rsidR="00CF0CCC" w:rsidRDefault="00CF0CCC" w:rsidP="002C59A2"/>
    <w:p w14:paraId="08BCF0A8" w14:textId="77777777" w:rsidR="00CF0CCC" w:rsidRDefault="00CF0CCC" w:rsidP="002C59A2"/>
    <w:p w14:paraId="536914B4" w14:textId="22C6DDAE" w:rsidR="00CF0CCC" w:rsidRDefault="00CF0CCC" w:rsidP="002C59A2">
      <w:r>
        <w:t xml:space="preserve">Project </w:t>
      </w:r>
      <w:r w:rsidR="00810721">
        <w:t>Name: _</w:t>
      </w:r>
      <w:r>
        <w:t>______________________________________</w:t>
      </w:r>
    </w:p>
    <w:p w14:paraId="014C15A9" w14:textId="76FB360D" w:rsidR="00CF0CCC" w:rsidRDefault="00810721" w:rsidP="002C59A2">
      <w:r>
        <w:t>Owner: _</w:t>
      </w:r>
      <w:r w:rsidR="00CF0CCC">
        <w:t>____________________________________________</w:t>
      </w:r>
    </w:p>
    <w:p w14:paraId="5EE7A6D2" w14:textId="4EDD82C1" w:rsidR="00CF0CCC" w:rsidRDefault="00CF0CCC" w:rsidP="002C59A2">
      <w:r>
        <w:t xml:space="preserve">Owner </w:t>
      </w:r>
      <w:r w:rsidR="00810721">
        <w:t>Contact: _</w:t>
      </w:r>
      <w:r>
        <w:t>_____________________________________</w:t>
      </w:r>
    </w:p>
    <w:p w14:paraId="77F7A97E" w14:textId="7367B543" w:rsidR="00CF0CCC" w:rsidRDefault="00CF0CCC" w:rsidP="002C59A2">
      <w:r>
        <w:t xml:space="preserve">Installation </w:t>
      </w:r>
      <w:r w:rsidR="00810721">
        <w:t>Date: _</w:t>
      </w:r>
      <w:r>
        <w:t>____________________________________</w:t>
      </w:r>
    </w:p>
    <w:p w14:paraId="732E3EF5" w14:textId="42332D35" w:rsidR="00CF0CCC" w:rsidRDefault="00CF0CCC" w:rsidP="002C59A2">
      <w:r>
        <w:t xml:space="preserve">GLT Pro Staff </w:t>
      </w:r>
      <w:r w:rsidR="00810721">
        <w:t>Installer: _</w:t>
      </w:r>
      <w:r>
        <w:t>________________________________</w:t>
      </w:r>
    </w:p>
    <w:p w14:paraId="50322454" w14:textId="405A31A8" w:rsidR="00CF0CCC" w:rsidRDefault="00CF0CCC" w:rsidP="002C59A2">
      <w:r>
        <w:t xml:space="preserve">GLT Pro Staff Maintenance </w:t>
      </w:r>
      <w:r w:rsidR="00810721">
        <w:t>Technician: _</w:t>
      </w:r>
      <w:r>
        <w:t>___________________</w:t>
      </w:r>
    </w:p>
    <w:p w14:paraId="2EA896F0" w14:textId="77777777" w:rsidR="00CF0CCC" w:rsidRDefault="00CF0CCC" w:rsidP="002C59A2">
      <w:r>
        <w:t xml:space="preserve">Signed Maintenance Agreement must accompany this document. </w:t>
      </w:r>
    </w:p>
    <w:p w14:paraId="14B348A9" w14:textId="77777777" w:rsidR="00CF0CCC" w:rsidRPr="002C59A2" w:rsidRDefault="00CF0CCC" w:rsidP="002C59A2"/>
    <w:sectPr w:rsidR="00CF0CCC" w:rsidRPr="002C59A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D2B84" w14:textId="77777777" w:rsidR="00ED1817" w:rsidRDefault="00ED1817" w:rsidP="002C59A2">
      <w:pPr>
        <w:spacing w:after="0" w:line="240" w:lineRule="auto"/>
      </w:pPr>
      <w:r>
        <w:separator/>
      </w:r>
    </w:p>
  </w:endnote>
  <w:endnote w:type="continuationSeparator" w:id="0">
    <w:p w14:paraId="32574BF7" w14:textId="77777777" w:rsidR="00ED1817" w:rsidRDefault="00ED1817" w:rsidP="002C5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0AE66" w14:textId="77777777" w:rsidR="00ED1817" w:rsidRDefault="00ED1817" w:rsidP="002C59A2">
      <w:pPr>
        <w:spacing w:after="0" w:line="240" w:lineRule="auto"/>
      </w:pPr>
      <w:r>
        <w:separator/>
      </w:r>
    </w:p>
  </w:footnote>
  <w:footnote w:type="continuationSeparator" w:id="0">
    <w:p w14:paraId="62928089" w14:textId="77777777" w:rsidR="00ED1817" w:rsidRDefault="00ED1817" w:rsidP="002C5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7197" w14:textId="77777777" w:rsidR="002C59A2" w:rsidRDefault="002C59A2" w:rsidP="002C59A2">
    <w:pPr>
      <w:pStyle w:val="Header"/>
      <w:jc w:val="center"/>
    </w:pPr>
    <w:r>
      <w:rPr>
        <w:noProof/>
      </w:rPr>
      <w:drawing>
        <wp:inline distT="0" distB="0" distL="0" distR="0" wp14:anchorId="2B60606B" wp14:editId="5CB21263">
          <wp:extent cx="1529577" cy="94991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9577" cy="949916"/>
                  </a:xfrm>
                  <a:prstGeom prst="rect">
                    <a:avLst/>
                  </a:prstGeom>
                </pic:spPr>
              </pic:pic>
            </a:graphicData>
          </a:graphic>
        </wp:inline>
      </w:drawing>
    </w:r>
  </w:p>
  <w:p w14:paraId="72628C7D" w14:textId="77777777" w:rsidR="002C59A2" w:rsidRDefault="002C59A2" w:rsidP="002C59A2">
    <w:pPr>
      <w:pStyle w:val="Header"/>
      <w:jc w:val="center"/>
    </w:pPr>
    <w:r>
      <w:t>800-631-8001 www.agreenroof.com</w:t>
    </w:r>
  </w:p>
  <w:p w14:paraId="49B4810F" w14:textId="77777777" w:rsidR="002C59A2" w:rsidRDefault="002C59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9A2"/>
    <w:rsid w:val="002C59A2"/>
    <w:rsid w:val="006A714E"/>
    <w:rsid w:val="00792114"/>
    <w:rsid w:val="00810721"/>
    <w:rsid w:val="00CF0CCC"/>
    <w:rsid w:val="00ED1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CFDE6"/>
  <w15:chartTrackingRefBased/>
  <w15:docId w15:val="{35C18557-837F-46B6-9B1B-91B6158C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9A2"/>
  </w:style>
  <w:style w:type="paragraph" w:styleId="Footer">
    <w:name w:val="footer"/>
    <w:basedOn w:val="Normal"/>
    <w:link w:val="FooterChar"/>
    <w:uiPriority w:val="99"/>
    <w:unhideWhenUsed/>
    <w:rsid w:val="002C5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ir</dc:creator>
  <cp:keywords/>
  <dc:description/>
  <cp:lastModifiedBy>George Irwin</cp:lastModifiedBy>
  <cp:revision>2</cp:revision>
  <dcterms:created xsi:type="dcterms:W3CDTF">2022-06-03T10:47:00Z</dcterms:created>
  <dcterms:modified xsi:type="dcterms:W3CDTF">2022-06-03T10:47:00Z</dcterms:modified>
</cp:coreProperties>
</file>